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r w:rsidR="002F58A9">
        <w:rPr>
          <w:rFonts w:ascii="Arial Narrow" w:hAnsi="Arial Narrow"/>
          <w:b/>
        </w:rPr>
        <w:t>17.6.</w:t>
      </w:r>
      <w:r w:rsidR="002F1646">
        <w:rPr>
          <w:rFonts w:ascii="Arial Narrow" w:hAnsi="Arial Narrow"/>
          <w:b/>
        </w:rPr>
        <w:t>2019</w:t>
      </w:r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19.00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2F1646" w:rsidRPr="009B2FA2" w:rsidRDefault="002F58A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Rozpočtové opatření č.5, </w:t>
      </w:r>
      <w:proofErr w:type="gramStart"/>
      <w:r>
        <w:rPr>
          <w:rFonts w:ascii="Arial Narrow" w:hAnsi="Arial Narrow" w:cs="Calibri"/>
          <w:sz w:val="28"/>
          <w:szCs w:val="28"/>
        </w:rPr>
        <w:t>č.6</w:t>
      </w:r>
      <w:proofErr w:type="gramEnd"/>
    </w:p>
    <w:p w:rsidR="002F58A9" w:rsidRDefault="002F58A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Záměr prodeje obecního pozemku </w:t>
      </w:r>
      <w:proofErr w:type="gramStart"/>
      <w:r>
        <w:rPr>
          <w:rFonts w:ascii="Arial Narrow" w:hAnsi="Arial Narrow" w:cs="Calibri"/>
          <w:sz w:val="28"/>
          <w:szCs w:val="28"/>
        </w:rPr>
        <w:t>parc</w:t>
      </w:r>
      <w:proofErr w:type="gramEnd"/>
      <w:r>
        <w:rPr>
          <w:rFonts w:ascii="Arial Narrow" w:hAnsi="Arial Narrow" w:cs="Calibri"/>
          <w:sz w:val="28"/>
          <w:szCs w:val="28"/>
        </w:rPr>
        <w:t>.</w:t>
      </w:r>
      <w:proofErr w:type="gramStart"/>
      <w:r>
        <w:rPr>
          <w:rFonts w:ascii="Arial Narrow" w:hAnsi="Arial Narrow" w:cs="Calibri"/>
          <w:sz w:val="28"/>
          <w:szCs w:val="28"/>
        </w:rPr>
        <w:t>č.</w:t>
      </w:r>
      <w:proofErr w:type="gramEnd"/>
      <w:r>
        <w:rPr>
          <w:rFonts w:ascii="Arial Narrow" w:hAnsi="Arial Narrow" w:cs="Calibri"/>
          <w:sz w:val="28"/>
          <w:szCs w:val="28"/>
        </w:rPr>
        <w:t>1213/48</w:t>
      </w:r>
    </w:p>
    <w:p w:rsidR="009B2FA2" w:rsidRDefault="002F58A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Vypořádání pozemků-Myslivecké sdružení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7072F0" w:rsidRDefault="007072F0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1160F9"/>
    <w:rsid w:val="00117864"/>
    <w:rsid w:val="00157F21"/>
    <w:rsid w:val="00173279"/>
    <w:rsid w:val="002572D2"/>
    <w:rsid w:val="00274C47"/>
    <w:rsid w:val="00287B50"/>
    <w:rsid w:val="002A2E0C"/>
    <w:rsid w:val="002C3938"/>
    <w:rsid w:val="002F1646"/>
    <w:rsid w:val="002F58A9"/>
    <w:rsid w:val="00317595"/>
    <w:rsid w:val="003308A5"/>
    <w:rsid w:val="003321CD"/>
    <w:rsid w:val="00370729"/>
    <w:rsid w:val="003C2E1C"/>
    <w:rsid w:val="003D0DAE"/>
    <w:rsid w:val="00417663"/>
    <w:rsid w:val="00427EAE"/>
    <w:rsid w:val="00523E54"/>
    <w:rsid w:val="006747E6"/>
    <w:rsid w:val="00690E98"/>
    <w:rsid w:val="006C3692"/>
    <w:rsid w:val="006C63EF"/>
    <w:rsid w:val="006D67BB"/>
    <w:rsid w:val="007072F0"/>
    <w:rsid w:val="007108A5"/>
    <w:rsid w:val="007622D3"/>
    <w:rsid w:val="007826FE"/>
    <w:rsid w:val="00787ED3"/>
    <w:rsid w:val="007C32D5"/>
    <w:rsid w:val="007C5BF6"/>
    <w:rsid w:val="008419DB"/>
    <w:rsid w:val="008629D2"/>
    <w:rsid w:val="00905AAE"/>
    <w:rsid w:val="009264FB"/>
    <w:rsid w:val="00934F16"/>
    <w:rsid w:val="009B2FA2"/>
    <w:rsid w:val="009D57BA"/>
    <w:rsid w:val="009F04B1"/>
    <w:rsid w:val="009F0575"/>
    <w:rsid w:val="00A03CBF"/>
    <w:rsid w:val="00B24E2C"/>
    <w:rsid w:val="00BB1BF9"/>
    <w:rsid w:val="00BF2D81"/>
    <w:rsid w:val="00C14D1B"/>
    <w:rsid w:val="00C21651"/>
    <w:rsid w:val="00C248A7"/>
    <w:rsid w:val="00C36769"/>
    <w:rsid w:val="00C91A23"/>
    <w:rsid w:val="00DC6824"/>
    <w:rsid w:val="00E93D36"/>
    <w:rsid w:val="00E97777"/>
    <w:rsid w:val="00EC661B"/>
    <w:rsid w:val="00F62166"/>
    <w:rsid w:val="00F74AB4"/>
    <w:rsid w:val="00F835A8"/>
    <w:rsid w:val="00F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2019-06-11T08:48:00Z</cp:lastPrinted>
  <dcterms:created xsi:type="dcterms:W3CDTF">2019-06-11T08:44:00Z</dcterms:created>
  <dcterms:modified xsi:type="dcterms:W3CDTF">2019-06-11T08:48:00Z</dcterms:modified>
</cp:coreProperties>
</file>